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EC" w:rsidRDefault="00CD5EEC" w:rsidP="00CD5EEC">
      <w:pPr>
        <w:pStyle w:val="Normaalweb"/>
        <w:spacing w:before="0" w:beforeAutospacing="0" w:after="0" w:afterAutospacing="0" w:line="315" w:lineRule="atLeast"/>
        <w:textAlignment w:val="baseline"/>
        <w:rPr>
          <w:rFonts w:ascii="Georgia" w:hAnsi="Georgia" w:cs="Arial"/>
          <w:b/>
          <w:bCs/>
          <w:color w:val="4D4D4D"/>
          <w:sz w:val="20"/>
          <w:szCs w:val="20"/>
          <w:bdr w:val="none" w:sz="0" w:space="0" w:color="auto" w:frame="1"/>
        </w:rPr>
      </w:pPr>
      <w:r>
        <w:rPr>
          <w:rFonts w:ascii="Georgia" w:hAnsi="Georgia" w:cs="Arial"/>
          <w:b/>
          <w:bCs/>
          <w:color w:val="4D4D4D"/>
          <w:sz w:val="20"/>
          <w:szCs w:val="20"/>
          <w:bdr w:val="none" w:sz="0" w:space="0" w:color="auto" w:frame="1"/>
        </w:rPr>
        <w:t>Persbericht</w:t>
      </w:r>
    </w:p>
    <w:p w:rsidR="00CD5EEC" w:rsidRDefault="00CD5EEC" w:rsidP="00CD5EEC">
      <w:pPr>
        <w:pStyle w:val="Normaalweb"/>
        <w:spacing w:before="0" w:beforeAutospacing="0" w:after="0" w:afterAutospacing="0" w:line="315" w:lineRule="atLeast"/>
        <w:textAlignment w:val="baseline"/>
        <w:rPr>
          <w:rFonts w:ascii="Georgia" w:hAnsi="Georgia" w:cs="Arial"/>
          <w:b/>
          <w:bCs/>
          <w:color w:val="4D4D4D"/>
          <w:sz w:val="20"/>
          <w:szCs w:val="20"/>
          <w:bdr w:val="none" w:sz="0" w:space="0" w:color="auto" w:frame="1"/>
        </w:rPr>
      </w:pPr>
      <w:r>
        <w:rPr>
          <w:rFonts w:ascii="Georgia" w:hAnsi="Georgia" w:cs="Arial"/>
          <w:b/>
          <w:bCs/>
          <w:color w:val="4D4D4D"/>
          <w:sz w:val="20"/>
          <w:szCs w:val="20"/>
          <w:bdr w:val="none" w:sz="0" w:space="0" w:color="auto" w:frame="1"/>
        </w:rPr>
        <w:t>Amsterdam, 12 december 2014</w:t>
      </w:r>
    </w:p>
    <w:p w:rsidR="00CD5EEC" w:rsidRDefault="00CD5EEC" w:rsidP="00CD5EEC">
      <w:pPr>
        <w:pStyle w:val="Normaalweb"/>
        <w:spacing w:before="0" w:beforeAutospacing="0" w:after="0" w:afterAutospacing="0" w:line="315" w:lineRule="atLeast"/>
        <w:textAlignment w:val="baseline"/>
        <w:rPr>
          <w:rFonts w:ascii="Georgia" w:hAnsi="Georgia" w:cs="Arial"/>
          <w:b/>
          <w:bCs/>
          <w:color w:val="4D4D4D"/>
          <w:sz w:val="20"/>
          <w:szCs w:val="20"/>
          <w:bdr w:val="none" w:sz="0" w:space="0" w:color="auto" w:frame="1"/>
        </w:rPr>
      </w:pPr>
    </w:p>
    <w:p w:rsidR="00CD5EEC" w:rsidRPr="00CD5EEC" w:rsidRDefault="00CD5EEC" w:rsidP="00CD5EEC">
      <w:pPr>
        <w:pStyle w:val="Normaalweb"/>
        <w:spacing w:before="0" w:beforeAutospacing="0" w:after="0" w:afterAutospacing="0" w:line="315" w:lineRule="atLeast"/>
        <w:textAlignment w:val="baseline"/>
        <w:rPr>
          <w:rFonts w:ascii="Georgia" w:hAnsi="Georgia" w:cs="Arial"/>
          <w:b/>
          <w:bCs/>
          <w:color w:val="4D4D4D"/>
          <w:sz w:val="28"/>
          <w:szCs w:val="20"/>
          <w:bdr w:val="none" w:sz="0" w:space="0" w:color="auto" w:frame="1"/>
        </w:rPr>
      </w:pPr>
      <w:bookmarkStart w:id="0" w:name="_GoBack"/>
      <w:r w:rsidRPr="00CD5EEC">
        <w:rPr>
          <w:rFonts w:ascii="Georgia" w:hAnsi="Georgia" w:cs="Arial"/>
          <w:b/>
          <w:bCs/>
          <w:color w:val="4D4D4D"/>
          <w:sz w:val="28"/>
          <w:szCs w:val="20"/>
          <w:bdr w:val="none" w:sz="0" w:space="0" w:color="auto" w:frame="1"/>
        </w:rPr>
        <w:t>Nederlander niet bewust van eigen rol bij water</w:t>
      </w:r>
    </w:p>
    <w:bookmarkEnd w:id="0"/>
    <w:p w:rsidR="00CD5EEC" w:rsidRDefault="00CD5EEC" w:rsidP="00CD5EEC">
      <w:pPr>
        <w:pStyle w:val="Normaalweb"/>
        <w:spacing w:before="0" w:beforeAutospacing="0" w:after="0" w:afterAutospacing="0" w:line="315" w:lineRule="atLeast"/>
        <w:textAlignment w:val="baseline"/>
        <w:rPr>
          <w:rFonts w:ascii="Georgia" w:hAnsi="Georgia" w:cs="Arial"/>
          <w:b/>
          <w:bCs/>
          <w:color w:val="4D4D4D"/>
          <w:sz w:val="20"/>
          <w:szCs w:val="20"/>
          <w:bdr w:val="none" w:sz="0" w:space="0" w:color="auto" w:frame="1"/>
        </w:rPr>
      </w:pPr>
      <w:proofErr w:type="spellStart"/>
      <w:r w:rsidRPr="00CD5EEC">
        <w:rPr>
          <w:rFonts w:ascii="Georgia" w:hAnsi="Georgia" w:cs="Arial"/>
          <w:b/>
          <w:bCs/>
          <w:color w:val="4D4D4D"/>
          <w:sz w:val="20"/>
          <w:szCs w:val="20"/>
          <w:bdr w:val="none" w:sz="0" w:space="0" w:color="auto" w:frame="1"/>
        </w:rPr>
        <w:t>OneWorld</w:t>
      </w:r>
      <w:proofErr w:type="spellEnd"/>
      <w:r w:rsidRPr="00CD5EEC">
        <w:rPr>
          <w:rFonts w:ascii="Georgia" w:hAnsi="Georgia" w:cs="Arial"/>
          <w:b/>
          <w:bCs/>
          <w:color w:val="4D4D4D"/>
          <w:sz w:val="20"/>
          <w:szCs w:val="20"/>
          <w:bdr w:val="none" w:sz="0" w:space="0" w:color="auto" w:frame="1"/>
        </w:rPr>
        <w:t xml:space="preserve"> Water Battle komt met doe-het-zelf-oplossingen</w:t>
      </w:r>
    </w:p>
    <w:p w:rsidR="00CD5EEC" w:rsidRDefault="00CD5EEC" w:rsidP="00CD5EEC">
      <w:pPr>
        <w:pStyle w:val="Normaalweb"/>
        <w:spacing w:before="0" w:beforeAutospacing="0" w:after="0" w:afterAutospacing="0" w:line="315" w:lineRule="atLeast"/>
        <w:textAlignment w:val="baseline"/>
        <w:rPr>
          <w:rFonts w:ascii="Georgia" w:hAnsi="Georgia" w:cs="Arial"/>
          <w:b/>
          <w:bCs/>
          <w:color w:val="4D4D4D"/>
          <w:sz w:val="20"/>
          <w:szCs w:val="20"/>
          <w:bdr w:val="none" w:sz="0" w:space="0" w:color="auto" w:frame="1"/>
        </w:rPr>
      </w:pP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r w:rsidRPr="00CD5EEC">
        <w:rPr>
          <w:rFonts w:ascii="Georgia" w:hAnsi="Georgia" w:cs="Arial"/>
          <w:b/>
          <w:bCs/>
          <w:color w:val="4D4D4D"/>
          <w:sz w:val="20"/>
          <w:szCs w:val="20"/>
          <w:bdr w:val="none" w:sz="0" w:space="0" w:color="auto" w:frame="1"/>
        </w:rPr>
        <w:t>Nederlanders maken het wereldberoemde waterimago van Nederland niet waar, tenminste als het gaat over</w:t>
      </w:r>
      <w:r w:rsidRPr="00CD5EEC">
        <w:rPr>
          <w:rStyle w:val="apple-converted-space"/>
          <w:rFonts w:ascii="Georgia" w:eastAsiaTheme="majorEastAsia" w:hAnsi="Georgia" w:cs="Arial"/>
          <w:b/>
          <w:bCs/>
          <w:color w:val="4D4D4D"/>
          <w:sz w:val="20"/>
          <w:szCs w:val="20"/>
          <w:bdr w:val="none" w:sz="0" w:space="0" w:color="auto" w:frame="1"/>
        </w:rPr>
        <w:t> </w:t>
      </w:r>
      <w:r w:rsidRPr="00CD5EEC">
        <w:rPr>
          <w:rFonts w:ascii="Georgia" w:hAnsi="Georgia" w:cs="Arial"/>
          <w:b/>
          <w:bCs/>
          <w:i/>
          <w:iCs/>
          <w:color w:val="4D4D4D"/>
          <w:sz w:val="20"/>
          <w:szCs w:val="20"/>
          <w:bdr w:val="none" w:sz="0" w:space="0" w:color="auto" w:frame="1"/>
        </w:rPr>
        <w:t>kennis</w:t>
      </w:r>
      <w:r w:rsidRPr="00CD5EEC">
        <w:rPr>
          <w:rStyle w:val="apple-converted-space"/>
          <w:rFonts w:ascii="Georgia" w:eastAsiaTheme="majorEastAsia" w:hAnsi="Georgia" w:cs="Arial"/>
          <w:b/>
          <w:bCs/>
          <w:color w:val="4D4D4D"/>
          <w:sz w:val="20"/>
          <w:szCs w:val="20"/>
          <w:bdr w:val="none" w:sz="0" w:space="0" w:color="auto" w:frame="1"/>
        </w:rPr>
        <w:t> </w:t>
      </w:r>
      <w:r w:rsidRPr="00CD5EEC">
        <w:rPr>
          <w:rFonts w:ascii="Georgia" w:hAnsi="Georgia" w:cs="Arial"/>
          <w:b/>
          <w:bCs/>
          <w:color w:val="4D4D4D"/>
          <w:sz w:val="20"/>
          <w:szCs w:val="20"/>
          <w:bdr w:val="none" w:sz="0" w:space="0" w:color="auto" w:frame="1"/>
        </w:rPr>
        <w:t xml:space="preserve">van actuele watervraagstukken zoals waterverbruik, de ongelijke verdeling van water en overlast van extreme regen. Bij waterverbruik denken ze vooral aan korter  douchen en de kraan dicht bij het tandenpoetsen. Ze zijn zich niet of nauwelijks bewust dat hun indirecte verbruik vele malen groter en problematischer is: zoals de enorme hoeveelheid water die ‘verstopt’ zit in producten als kleding en voedsel uit de rest van de wereld. Dit blijkt uit representatief onderzoek onder ruim 1.200 Nederlanders van NCDO. Op basis van deze resultaten organiseerde </w:t>
      </w:r>
      <w:proofErr w:type="spellStart"/>
      <w:r w:rsidRPr="00CD5EEC">
        <w:rPr>
          <w:rFonts w:ascii="Georgia" w:hAnsi="Georgia" w:cs="Arial"/>
          <w:b/>
          <w:bCs/>
          <w:color w:val="4D4D4D"/>
          <w:sz w:val="20"/>
          <w:szCs w:val="20"/>
          <w:bdr w:val="none" w:sz="0" w:space="0" w:color="auto" w:frame="1"/>
        </w:rPr>
        <w:t>OneWorld</w:t>
      </w:r>
      <w:proofErr w:type="spellEnd"/>
      <w:r w:rsidRPr="00CD5EEC">
        <w:rPr>
          <w:rFonts w:ascii="Georgia" w:hAnsi="Georgia" w:cs="Arial"/>
          <w:b/>
          <w:bCs/>
          <w:color w:val="4D4D4D"/>
          <w:sz w:val="20"/>
          <w:szCs w:val="20"/>
          <w:bdr w:val="none" w:sz="0" w:space="0" w:color="auto" w:frame="1"/>
        </w:rPr>
        <w:t xml:space="preserve"> de Water Battle om Nederlanders wél warm te krijgen voor actuele waterissues.</w:t>
      </w: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r w:rsidRPr="00CD5EEC">
        <w:rPr>
          <w:rFonts w:ascii="Georgia" w:hAnsi="Georgia" w:cs="Arial"/>
          <w:color w:val="4D4D4D"/>
          <w:sz w:val="20"/>
          <w:szCs w:val="20"/>
        </w:rPr>
        <w:t> </w:t>
      </w: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r w:rsidRPr="00CD5EEC">
        <w:rPr>
          <w:rFonts w:ascii="Georgia" w:hAnsi="Georgia" w:cs="Arial"/>
          <w:color w:val="4D4D4D"/>
          <w:sz w:val="20"/>
          <w:szCs w:val="20"/>
        </w:rPr>
        <w:t>“De finale gisteravond zat vol energie” vertelt jurylid Nienke Schipper, journaliste bij dagblad Trouw. “Nederland worstelt al eeuwen met water; hier komt een nieuwe generatie met oplossingen van deze tijd. Echt geweldig om mee te maken!”</w:t>
      </w: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r w:rsidRPr="00CD5EEC">
        <w:rPr>
          <w:rFonts w:ascii="Georgia" w:hAnsi="Georgia" w:cs="Arial"/>
          <w:b/>
          <w:bCs/>
          <w:color w:val="4D4D4D"/>
          <w:sz w:val="20"/>
          <w:szCs w:val="20"/>
          <w:bdr w:val="none" w:sz="0" w:space="0" w:color="auto" w:frame="1"/>
        </w:rPr>
        <w:t> </w:t>
      </w: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r w:rsidRPr="00CD5EEC">
        <w:rPr>
          <w:rFonts w:ascii="Georgia" w:hAnsi="Georgia" w:cs="Arial"/>
          <w:b/>
          <w:bCs/>
          <w:color w:val="4D4D4D"/>
          <w:sz w:val="20"/>
          <w:szCs w:val="20"/>
          <w:bdr w:val="none" w:sz="0" w:space="0" w:color="auto" w:frame="1"/>
        </w:rPr>
        <w:t>Nederlander onderschat eigen impact</w:t>
      </w: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r w:rsidRPr="00CD5EEC">
        <w:rPr>
          <w:rFonts w:ascii="Georgia" w:hAnsi="Georgia" w:cs="Arial"/>
          <w:color w:val="4D4D4D"/>
          <w:sz w:val="20"/>
          <w:szCs w:val="20"/>
        </w:rPr>
        <w:t>Nederlanders denken bij de term waterschaarste vrijwel alleen aan hun directe waterverbruik, niet zozeer aan indirect verbruik. Ook weten ze maar weinig af van het hoge waterverbruik bij bijvoorbeeld de productie van kleding. Desgevraagd zien Nederlanders wel het belang van duurzaam omgaan met water. Zo vindt een meerderheid van de Nederlanders dat Nederlandse kledingmerken watervervuiling in productielanden moeten voorkomen. En dat de kledingindustrie verantwoordelijk moet worden gesteld bij schade aan de natuur als gevolg van kledingproductie. Slechts een kleine minderheid van de Nederlanders kiest zelf voor kleding van duurzame materialen of voor tweedehands kleding. Ook zien nog maar weinig Nederlanders een rol voor zichzelf weggelegd bij het regenbestendig maken van hun stad of bij meer (betaald) kraanwater in de horeca.</w:t>
      </w: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r w:rsidRPr="00CD5EEC">
        <w:rPr>
          <w:rFonts w:ascii="Georgia" w:hAnsi="Georgia" w:cs="Arial"/>
          <w:color w:val="4D4D4D"/>
          <w:sz w:val="20"/>
          <w:szCs w:val="20"/>
        </w:rPr>
        <w:t> </w:t>
      </w: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r w:rsidRPr="00CD5EEC">
        <w:rPr>
          <w:rFonts w:ascii="Georgia" w:hAnsi="Georgia" w:cs="Arial"/>
          <w:b/>
          <w:bCs/>
          <w:color w:val="4D4D4D"/>
          <w:sz w:val="20"/>
          <w:szCs w:val="20"/>
          <w:bdr w:val="none" w:sz="0" w:space="0" w:color="auto" w:frame="1"/>
        </w:rPr>
        <w:t>Zelf doen aanstekelijk eenvoudig</w:t>
      </w: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r w:rsidRPr="00CD5EEC">
        <w:rPr>
          <w:rFonts w:ascii="Georgia" w:hAnsi="Georgia" w:cs="Arial"/>
          <w:color w:val="4D4D4D"/>
          <w:sz w:val="20"/>
          <w:szCs w:val="20"/>
        </w:rPr>
        <w:t xml:space="preserve">Jonge professionals bedachten in de </w:t>
      </w:r>
      <w:proofErr w:type="spellStart"/>
      <w:r w:rsidRPr="00CD5EEC">
        <w:rPr>
          <w:rFonts w:ascii="Georgia" w:hAnsi="Georgia" w:cs="Arial"/>
          <w:color w:val="4D4D4D"/>
          <w:sz w:val="20"/>
          <w:szCs w:val="20"/>
        </w:rPr>
        <w:t>OneWorld</w:t>
      </w:r>
      <w:proofErr w:type="spellEnd"/>
      <w:r w:rsidRPr="00CD5EEC">
        <w:rPr>
          <w:rFonts w:ascii="Georgia" w:hAnsi="Georgia" w:cs="Arial"/>
          <w:color w:val="4D4D4D"/>
          <w:sz w:val="20"/>
          <w:szCs w:val="20"/>
        </w:rPr>
        <w:t xml:space="preserve"> Water Battle campagnes om Nederlanders te laten zien hoe eenvoudig zij zelf positief kunnen bijdragen aan de vraagstukken: kraanwater, regenbestendige steden en de watervoetafdruk van kleding. De finale tussen teams (van cabaretier, bankier, sociaal ondernemer tot filmmaker, hydroloog en textielinzamelaar) leverde drie winnende publieksacties op die in 2015 worden uitgevoerd. Zo gaat</w:t>
      </w:r>
      <w:r w:rsidRPr="00CD5EEC">
        <w:rPr>
          <w:rStyle w:val="apple-converted-space"/>
          <w:rFonts w:ascii="Georgia" w:eastAsiaTheme="majorEastAsia" w:hAnsi="Georgia" w:cs="Arial"/>
          <w:color w:val="4D4D4D"/>
          <w:sz w:val="20"/>
          <w:szCs w:val="20"/>
        </w:rPr>
        <w:t> </w:t>
      </w:r>
      <w:r w:rsidRPr="00CD5EEC">
        <w:rPr>
          <w:rFonts w:ascii="Georgia" w:hAnsi="Georgia" w:cs="Arial"/>
          <w:i/>
          <w:iCs/>
          <w:color w:val="4D4D4D"/>
          <w:sz w:val="20"/>
          <w:szCs w:val="20"/>
          <w:bdr w:val="none" w:sz="0" w:space="0" w:color="auto" w:frame="1"/>
        </w:rPr>
        <w:t>Kraanvogel</w:t>
      </w:r>
      <w:r w:rsidRPr="00CD5EEC">
        <w:rPr>
          <w:rStyle w:val="apple-converted-space"/>
          <w:rFonts w:ascii="Georgia" w:eastAsiaTheme="majorEastAsia" w:hAnsi="Georgia" w:cs="Arial"/>
          <w:color w:val="4D4D4D"/>
          <w:sz w:val="20"/>
          <w:szCs w:val="20"/>
        </w:rPr>
        <w:t> </w:t>
      </w:r>
      <w:r w:rsidRPr="00CD5EEC">
        <w:rPr>
          <w:rFonts w:ascii="Georgia" w:hAnsi="Georgia" w:cs="Arial"/>
          <w:color w:val="4D4D4D"/>
          <w:sz w:val="20"/>
          <w:szCs w:val="20"/>
        </w:rPr>
        <w:t>kraanwater op de menukaart zetten in horeca, laat</w:t>
      </w:r>
      <w:r w:rsidRPr="00CD5EEC">
        <w:rPr>
          <w:rStyle w:val="apple-converted-space"/>
          <w:rFonts w:ascii="Georgia" w:eastAsiaTheme="majorEastAsia" w:hAnsi="Georgia" w:cs="Arial"/>
          <w:color w:val="4D4D4D"/>
          <w:sz w:val="20"/>
          <w:szCs w:val="20"/>
        </w:rPr>
        <w:t> </w:t>
      </w:r>
      <w:r w:rsidRPr="00CD5EEC">
        <w:rPr>
          <w:rFonts w:ascii="Georgia" w:hAnsi="Georgia" w:cs="Arial"/>
          <w:i/>
          <w:iCs/>
          <w:color w:val="4D4D4D"/>
          <w:sz w:val="20"/>
          <w:szCs w:val="20"/>
          <w:bdr w:val="none" w:sz="0" w:space="0" w:color="auto" w:frame="1"/>
        </w:rPr>
        <w:t>Waterkan</w:t>
      </w:r>
      <w:r w:rsidRPr="00CD5EEC">
        <w:rPr>
          <w:rStyle w:val="apple-converted-space"/>
          <w:rFonts w:ascii="Georgia" w:eastAsiaTheme="majorEastAsia" w:hAnsi="Georgia" w:cs="Arial"/>
          <w:color w:val="4D4D4D"/>
          <w:sz w:val="20"/>
          <w:szCs w:val="20"/>
        </w:rPr>
        <w:t> </w:t>
      </w:r>
      <w:r w:rsidRPr="00CD5EEC">
        <w:rPr>
          <w:rFonts w:ascii="Georgia" w:hAnsi="Georgia" w:cs="Arial"/>
          <w:color w:val="4D4D4D"/>
          <w:sz w:val="20"/>
          <w:szCs w:val="20"/>
        </w:rPr>
        <w:t>Amsterdammers regenwater opvangen met een hip tuinkruidenkratje op de fiets en verleidt</w:t>
      </w:r>
      <w:r w:rsidRPr="00CD5EEC">
        <w:rPr>
          <w:rStyle w:val="apple-converted-space"/>
          <w:rFonts w:ascii="Georgia" w:eastAsiaTheme="majorEastAsia" w:hAnsi="Georgia" w:cs="Arial"/>
          <w:color w:val="4D4D4D"/>
          <w:sz w:val="20"/>
          <w:szCs w:val="20"/>
        </w:rPr>
        <w:t> </w:t>
      </w:r>
      <w:proofErr w:type="spellStart"/>
      <w:r w:rsidRPr="00CD5EEC">
        <w:rPr>
          <w:rFonts w:ascii="Georgia" w:hAnsi="Georgia" w:cs="Arial"/>
          <w:i/>
          <w:iCs/>
          <w:color w:val="4D4D4D"/>
          <w:sz w:val="20"/>
          <w:szCs w:val="20"/>
          <w:bdr w:val="none" w:sz="0" w:space="0" w:color="auto" w:frame="1"/>
        </w:rPr>
        <w:t>Drogue</w:t>
      </w:r>
      <w:proofErr w:type="spellEnd"/>
      <w:r w:rsidRPr="00CD5EEC">
        <w:rPr>
          <w:rStyle w:val="apple-converted-space"/>
          <w:rFonts w:ascii="Georgia" w:eastAsiaTheme="majorEastAsia" w:hAnsi="Georgia" w:cs="Arial"/>
          <w:color w:val="4D4D4D"/>
          <w:sz w:val="20"/>
          <w:szCs w:val="20"/>
        </w:rPr>
        <w:t> </w:t>
      </w:r>
      <w:proofErr w:type="spellStart"/>
      <w:r w:rsidRPr="00CD5EEC">
        <w:rPr>
          <w:rFonts w:ascii="Georgia" w:hAnsi="Georgia" w:cs="Arial"/>
          <w:color w:val="4D4D4D"/>
          <w:sz w:val="20"/>
          <w:szCs w:val="20"/>
        </w:rPr>
        <w:t>fast</w:t>
      </w:r>
      <w:proofErr w:type="spellEnd"/>
      <w:r w:rsidRPr="00CD5EEC">
        <w:rPr>
          <w:rFonts w:ascii="Georgia" w:hAnsi="Georgia" w:cs="Arial"/>
          <w:color w:val="4D4D4D"/>
          <w:sz w:val="20"/>
          <w:szCs w:val="20"/>
        </w:rPr>
        <w:t xml:space="preserve"> fashion-shoppers om samen drie maanden droog te staan door geen kleren te kopen. </w:t>
      </w: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r w:rsidRPr="00CD5EEC">
        <w:rPr>
          <w:rFonts w:ascii="Georgia" w:hAnsi="Georgia" w:cs="Arial"/>
          <w:color w:val="4D4D4D"/>
          <w:sz w:val="20"/>
          <w:szCs w:val="20"/>
        </w:rPr>
        <w:t>/////////////////////////////////Einde persbericht///////////////////////////////// </w:t>
      </w: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r w:rsidRPr="00CD5EEC">
        <w:rPr>
          <w:rFonts w:ascii="Georgia" w:hAnsi="Georgia" w:cs="Arial"/>
          <w:i/>
          <w:iCs/>
          <w:color w:val="4D4D4D"/>
          <w:sz w:val="20"/>
          <w:szCs w:val="20"/>
          <w:bdr w:val="none" w:sz="0" w:space="0" w:color="auto" w:frame="1"/>
        </w:rPr>
        <w:t>Noot voor de redactie:</w:t>
      </w: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r w:rsidRPr="00CD5EEC">
        <w:rPr>
          <w:rFonts w:ascii="Georgia" w:hAnsi="Georgia" w:cs="Arial"/>
          <w:color w:val="4D4D4D"/>
          <w:sz w:val="20"/>
          <w:szCs w:val="20"/>
        </w:rPr>
        <w:lastRenderedPageBreak/>
        <w:t xml:space="preserve">De Water Battle is een initiatief van </w:t>
      </w:r>
      <w:proofErr w:type="spellStart"/>
      <w:r w:rsidRPr="00CD5EEC">
        <w:rPr>
          <w:rFonts w:ascii="Georgia" w:hAnsi="Georgia" w:cs="Arial"/>
          <w:color w:val="4D4D4D"/>
          <w:sz w:val="20"/>
          <w:szCs w:val="20"/>
        </w:rPr>
        <w:t>OneWorld</w:t>
      </w:r>
      <w:proofErr w:type="spellEnd"/>
      <w:r w:rsidRPr="00CD5EEC">
        <w:rPr>
          <w:rFonts w:ascii="Georgia" w:hAnsi="Georgia" w:cs="Arial"/>
          <w:color w:val="4D4D4D"/>
          <w:sz w:val="20"/>
          <w:szCs w:val="20"/>
        </w:rPr>
        <w:t xml:space="preserve"> in samenwerking met partner Amsterdam </w:t>
      </w:r>
      <w:proofErr w:type="spellStart"/>
      <w:r w:rsidRPr="00CD5EEC">
        <w:rPr>
          <w:rFonts w:ascii="Georgia" w:hAnsi="Georgia" w:cs="Arial"/>
          <w:color w:val="4D4D4D"/>
          <w:sz w:val="20"/>
          <w:szCs w:val="20"/>
        </w:rPr>
        <w:t>Rainproof</w:t>
      </w:r>
      <w:proofErr w:type="spellEnd"/>
      <w:r w:rsidRPr="00CD5EEC">
        <w:rPr>
          <w:rFonts w:ascii="Georgia" w:hAnsi="Georgia" w:cs="Arial"/>
          <w:color w:val="4D4D4D"/>
          <w:sz w:val="20"/>
          <w:szCs w:val="20"/>
        </w:rPr>
        <w:t xml:space="preserve">. Voor meer informatie ga naar </w:t>
      </w:r>
      <w:proofErr w:type="spellStart"/>
      <w:r w:rsidRPr="00CD5EEC">
        <w:rPr>
          <w:rFonts w:ascii="Georgia" w:hAnsi="Georgia" w:cs="Arial"/>
          <w:color w:val="4D4D4D"/>
          <w:sz w:val="20"/>
          <w:szCs w:val="20"/>
        </w:rPr>
        <w:t>OneWorld</w:t>
      </w:r>
      <w:proofErr w:type="spellEnd"/>
      <w:r w:rsidRPr="00CD5EEC">
        <w:rPr>
          <w:rFonts w:ascii="Georgia" w:hAnsi="Georgia" w:cs="Arial"/>
          <w:color w:val="4D4D4D"/>
          <w:sz w:val="20"/>
          <w:szCs w:val="20"/>
        </w:rPr>
        <w:t xml:space="preserve"> Water, de website over water wereldwijd. </w:t>
      </w:r>
      <w:proofErr w:type="spellStart"/>
      <w:r w:rsidRPr="00CD5EEC">
        <w:rPr>
          <w:rFonts w:ascii="Georgia" w:hAnsi="Georgia" w:cs="Arial"/>
          <w:color w:val="4D4D4D"/>
          <w:sz w:val="20"/>
          <w:szCs w:val="20"/>
        </w:rPr>
        <w:t>OneWorld</w:t>
      </w:r>
      <w:proofErr w:type="spellEnd"/>
      <w:r w:rsidRPr="00CD5EEC">
        <w:rPr>
          <w:rFonts w:ascii="Georgia" w:hAnsi="Georgia" w:cs="Arial"/>
          <w:color w:val="4D4D4D"/>
          <w:sz w:val="20"/>
          <w:szCs w:val="20"/>
        </w:rPr>
        <w:t xml:space="preserve"> wordt uitgegeven door NCDO. De resultaten van het onderzoek staan in het rapport</w:t>
      </w:r>
      <w:r w:rsidRPr="00CD5EEC">
        <w:rPr>
          <w:rStyle w:val="apple-converted-space"/>
          <w:rFonts w:ascii="Georgia" w:eastAsiaTheme="majorEastAsia" w:hAnsi="Georgia" w:cs="Arial"/>
          <w:color w:val="4D4D4D"/>
          <w:sz w:val="20"/>
          <w:szCs w:val="20"/>
        </w:rPr>
        <w:t> </w:t>
      </w:r>
      <w:hyperlink r:id="rId5" w:history="1">
        <w:r w:rsidRPr="00CD5EEC">
          <w:rPr>
            <w:rStyle w:val="Hyperlink"/>
            <w:rFonts w:ascii="Georgia" w:eastAsiaTheme="majorEastAsia" w:hAnsi="Georgia" w:cs="Arial"/>
            <w:color w:val="042F6D"/>
            <w:sz w:val="20"/>
            <w:szCs w:val="20"/>
            <w:bdr w:val="none" w:sz="0" w:space="0" w:color="auto" w:frame="1"/>
          </w:rPr>
          <w:t>Nederlanders en Water</w:t>
        </w:r>
      </w:hyperlink>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p>
    <w:p w:rsidR="00CD5EEC" w:rsidRPr="00CD5EEC" w:rsidRDefault="00CD5EEC" w:rsidP="00CD5EEC">
      <w:pPr>
        <w:pStyle w:val="Normaalweb"/>
        <w:spacing w:before="0" w:beforeAutospacing="0" w:after="0" w:afterAutospacing="0" w:line="315" w:lineRule="atLeast"/>
        <w:textAlignment w:val="baseline"/>
        <w:rPr>
          <w:rFonts w:ascii="Georgia" w:hAnsi="Georgia" w:cs="Arial"/>
          <w:color w:val="4D4D4D"/>
          <w:sz w:val="20"/>
          <w:szCs w:val="20"/>
        </w:rPr>
      </w:pPr>
      <w:r w:rsidRPr="00CD5EEC">
        <w:rPr>
          <w:rFonts w:ascii="Georgia" w:hAnsi="Georgia" w:cs="Arial"/>
          <w:color w:val="4D4D4D"/>
          <w:sz w:val="20"/>
          <w:szCs w:val="20"/>
        </w:rPr>
        <w:t xml:space="preserve">Voor vragen, nader onderzoeks- of beeldmateriaal kun je contact opnemen met </w:t>
      </w:r>
      <w:proofErr w:type="spellStart"/>
      <w:r w:rsidRPr="00CD5EEC">
        <w:rPr>
          <w:rFonts w:ascii="Georgia" w:hAnsi="Georgia" w:cs="Arial"/>
          <w:color w:val="4D4D4D"/>
          <w:sz w:val="20"/>
          <w:szCs w:val="20"/>
        </w:rPr>
        <w:t>Gabi</w:t>
      </w:r>
      <w:proofErr w:type="spellEnd"/>
      <w:r w:rsidRPr="00CD5EEC">
        <w:rPr>
          <w:rFonts w:ascii="Georgia" w:hAnsi="Georgia" w:cs="Arial"/>
          <w:color w:val="4D4D4D"/>
          <w:sz w:val="20"/>
          <w:szCs w:val="20"/>
        </w:rPr>
        <w:t xml:space="preserve"> </w:t>
      </w:r>
      <w:proofErr w:type="spellStart"/>
      <w:r w:rsidRPr="00CD5EEC">
        <w:rPr>
          <w:rFonts w:ascii="Georgia" w:hAnsi="Georgia" w:cs="Arial"/>
          <w:color w:val="4D4D4D"/>
          <w:sz w:val="20"/>
          <w:szCs w:val="20"/>
        </w:rPr>
        <w:t>Spitz</w:t>
      </w:r>
      <w:proofErr w:type="spellEnd"/>
      <w:r w:rsidRPr="00CD5EEC">
        <w:rPr>
          <w:rFonts w:ascii="Georgia" w:hAnsi="Georgia" w:cs="Arial"/>
          <w:color w:val="4D4D4D"/>
          <w:sz w:val="20"/>
          <w:szCs w:val="20"/>
        </w:rPr>
        <w:t xml:space="preserve">, programmamaker Water bij </w:t>
      </w:r>
      <w:proofErr w:type="spellStart"/>
      <w:r w:rsidRPr="00CD5EEC">
        <w:rPr>
          <w:rFonts w:ascii="Georgia" w:hAnsi="Georgia" w:cs="Arial"/>
          <w:color w:val="4D4D4D"/>
          <w:sz w:val="20"/>
          <w:szCs w:val="20"/>
        </w:rPr>
        <w:t>OneWorld</w:t>
      </w:r>
      <w:proofErr w:type="spellEnd"/>
      <w:r w:rsidRPr="00CD5EEC">
        <w:rPr>
          <w:rFonts w:ascii="Georgia" w:hAnsi="Georgia" w:cs="Arial"/>
          <w:color w:val="4D4D4D"/>
          <w:sz w:val="20"/>
          <w:szCs w:val="20"/>
        </w:rPr>
        <w:t xml:space="preserve"> op 06 46 77 89 10. Voor vragen over de </w:t>
      </w:r>
      <w:proofErr w:type="spellStart"/>
      <w:r w:rsidRPr="00CD5EEC">
        <w:rPr>
          <w:rFonts w:ascii="Georgia" w:hAnsi="Georgia" w:cs="Arial"/>
          <w:color w:val="4D4D4D"/>
          <w:sz w:val="20"/>
          <w:szCs w:val="20"/>
        </w:rPr>
        <w:t>Waterbattle</w:t>
      </w:r>
      <w:proofErr w:type="spellEnd"/>
      <w:r w:rsidRPr="00CD5EEC">
        <w:rPr>
          <w:rFonts w:ascii="Georgia" w:hAnsi="Georgia" w:cs="Arial"/>
          <w:color w:val="4D4D4D"/>
          <w:sz w:val="20"/>
          <w:szCs w:val="20"/>
        </w:rPr>
        <w:t xml:space="preserve"> kun je contact opnemen met Kim Sauter via ksauter@oneworld.nl of 06 25 32 60 70. </w:t>
      </w:r>
    </w:p>
    <w:p w:rsidR="00921305" w:rsidRPr="00CD5EEC" w:rsidRDefault="00921305" w:rsidP="00495FAF"/>
    <w:sectPr w:rsidR="00921305" w:rsidRPr="00CD5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511"/>
    <w:multiLevelType w:val="multilevel"/>
    <w:tmpl w:val="6D8AE374"/>
    <w:name w:val="NCDO nummering"/>
    <w:lvl w:ilvl="0">
      <w:start w:val="1"/>
      <w:numFmt w:val="decimal"/>
      <w:lvlText w:val="%1."/>
      <w:lvlJc w:val="left"/>
      <w:pPr>
        <w:ind w:left="794" w:hanging="794"/>
      </w:pPr>
      <w:rPr>
        <w:rFonts w:hint="default"/>
      </w:rPr>
    </w:lvl>
    <w:lvl w:ilvl="1">
      <w:start w:val="1"/>
      <w:numFmt w:val="decimal"/>
      <w:lvlText w:val="%2.1."/>
      <w:lvlJc w:val="left"/>
      <w:pPr>
        <w:ind w:left="794" w:hanging="794"/>
      </w:pPr>
      <w:rPr>
        <w:rFonts w:hint="default"/>
      </w:rPr>
    </w:lvl>
    <w:lvl w:ilvl="2">
      <w:start w:val="1"/>
      <w:numFmt w:val="decimal"/>
      <w:lvlText w:val="%3.1.1."/>
      <w:lvlJc w:val="left"/>
      <w:pPr>
        <w:ind w:left="794" w:hanging="794"/>
      </w:pPr>
      <w:rPr>
        <w:rFonts w:hint="default"/>
      </w:rPr>
    </w:lvl>
    <w:lvl w:ilvl="3">
      <w:start w:val="1"/>
      <w:numFmt w:val="decimal"/>
      <w:lvlText w:val="%4.1.1.1."/>
      <w:lvlJc w:val="left"/>
      <w:pPr>
        <w:ind w:left="794" w:hanging="794"/>
      </w:pPr>
      <w:rPr>
        <w:rFonts w:hint="default"/>
      </w:rPr>
    </w:lvl>
    <w:lvl w:ilvl="4">
      <w:start w:val="1"/>
      <w:numFmt w:val="decimal"/>
      <w:lvlText w:val="%5.1.1.1.1."/>
      <w:lvlJc w:val="left"/>
      <w:pPr>
        <w:ind w:left="794" w:hanging="794"/>
      </w:pPr>
      <w:rPr>
        <w:rFonts w:hint="default"/>
      </w:rPr>
    </w:lvl>
    <w:lvl w:ilvl="5">
      <w:start w:val="1"/>
      <w:numFmt w:val="decimal"/>
      <w:lvlText w:val="%6.1.1.1.1.1."/>
      <w:lvlJc w:val="left"/>
      <w:pPr>
        <w:ind w:left="794" w:hanging="794"/>
      </w:pPr>
      <w:rPr>
        <w:rFonts w:hint="default"/>
      </w:rPr>
    </w:lvl>
    <w:lvl w:ilvl="6">
      <w:start w:val="1"/>
      <w:numFmt w:val="decimal"/>
      <w:lvlText w:val="%7.1.1.1.1.1.1."/>
      <w:lvlJc w:val="left"/>
      <w:pPr>
        <w:ind w:left="794" w:hanging="794"/>
      </w:pPr>
      <w:rPr>
        <w:rFonts w:hint="default"/>
      </w:rPr>
    </w:lvl>
    <w:lvl w:ilvl="7">
      <w:start w:val="1"/>
      <w:numFmt w:val="decimal"/>
      <w:lvlText w:val="%8.1.1.1.1.1.1."/>
      <w:lvlJc w:val="left"/>
      <w:pPr>
        <w:ind w:left="794" w:hanging="794"/>
      </w:pPr>
      <w:rPr>
        <w:rFonts w:hint="default"/>
      </w:rPr>
    </w:lvl>
    <w:lvl w:ilvl="8">
      <w:start w:val="1"/>
      <w:numFmt w:val="decimal"/>
      <w:lvlText w:val="%9.1.1.1.1.1.1.1."/>
      <w:lvlJc w:val="left"/>
      <w:pPr>
        <w:ind w:left="794" w:hanging="794"/>
      </w:pPr>
      <w:rPr>
        <w:rFonts w:hint="default"/>
      </w:rPr>
    </w:lvl>
  </w:abstractNum>
  <w:abstractNum w:abstractNumId="1" w15:restartNumberingAfterBreak="0">
    <w:nsid w:val="09330AF8"/>
    <w:multiLevelType w:val="hybridMultilevel"/>
    <w:tmpl w:val="05468FDA"/>
    <w:lvl w:ilvl="0" w:tplc="41689CA2">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237C71"/>
    <w:multiLevelType w:val="hybridMultilevel"/>
    <w:tmpl w:val="9C562B00"/>
    <w:lvl w:ilvl="0" w:tplc="362A4E66">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4D4AD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856D5"/>
    <w:multiLevelType w:val="hybridMultilevel"/>
    <w:tmpl w:val="D41CCC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CE292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C234A"/>
    <w:multiLevelType w:val="multilevel"/>
    <w:tmpl w:val="0413001D"/>
    <w:name w:val="NCDO huisstijl nummer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9F4239"/>
    <w:multiLevelType w:val="multilevel"/>
    <w:tmpl w:val="7DC206FA"/>
    <w:name w:val="NCDO huisstijl nummering"/>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8" w15:restartNumberingAfterBreak="0">
    <w:nsid w:val="4F9248B5"/>
    <w:multiLevelType w:val="hybridMultilevel"/>
    <w:tmpl w:val="75FA7E42"/>
    <w:lvl w:ilvl="0" w:tplc="1E0AC6A0">
      <w:start w:val="1"/>
      <w:numFmt w:val="decimal"/>
      <w:pStyle w:val="Opsomnrs"/>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4B60C44"/>
    <w:multiLevelType w:val="hybridMultilevel"/>
    <w:tmpl w:val="D0D2A5EE"/>
    <w:lvl w:ilvl="0" w:tplc="482E8260">
      <w:start w:val="1"/>
      <w:numFmt w:val="bullet"/>
      <w:pStyle w:val="Opsomtekens"/>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6B937B1"/>
    <w:multiLevelType w:val="multilevel"/>
    <w:tmpl w:val="7B8E9466"/>
    <w:name w:val="NCDO huisstijl nummering"/>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1" w15:restartNumberingAfterBreak="0">
    <w:nsid w:val="6AAB6A6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num>
  <w:num w:numId="3">
    <w:abstractNumId w:val="10"/>
  </w:num>
  <w:num w:numId="4">
    <w:abstractNumId w:val="0"/>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1"/>
  </w:num>
  <w:num w:numId="10">
    <w:abstractNumId w:val="11"/>
  </w:num>
  <w:num w:numId="11">
    <w:abstractNumId w:val="4"/>
  </w:num>
  <w:num w:numId="12">
    <w:abstractNumId w:val="2"/>
  </w:num>
  <w:num w:numId="13">
    <w:abstractNumId w:val="9"/>
  </w:num>
  <w:num w:numId="14">
    <w:abstractNumId w:val="8"/>
  </w:num>
  <w:num w:numId="15">
    <w:abstractNumId w:val="1"/>
  </w:num>
  <w:num w:numId="16">
    <w:abstractNumId w:val="11"/>
  </w:num>
  <w:num w:numId="17">
    <w:abstractNumId w:val="9"/>
  </w:num>
  <w:num w:numId="18">
    <w:abstractNumId w:val="8"/>
  </w:num>
  <w:num w:numId="19">
    <w:abstractNumId w:val="9"/>
  </w:num>
  <w:num w:numId="20">
    <w:abstractNumId w:val="8"/>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onsecutiveHyphenLimit w:val="2"/>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EC"/>
    <w:rsid w:val="000A5646"/>
    <w:rsid w:val="000D2E6A"/>
    <w:rsid w:val="001104FF"/>
    <w:rsid w:val="00142505"/>
    <w:rsid w:val="001549A4"/>
    <w:rsid w:val="001641BD"/>
    <w:rsid w:val="00171060"/>
    <w:rsid w:val="001A6386"/>
    <w:rsid w:val="00245434"/>
    <w:rsid w:val="002740A7"/>
    <w:rsid w:val="002C37BC"/>
    <w:rsid w:val="002C7CA6"/>
    <w:rsid w:val="002E2F0B"/>
    <w:rsid w:val="00323FAE"/>
    <w:rsid w:val="00385AA5"/>
    <w:rsid w:val="003D54F4"/>
    <w:rsid w:val="004236F9"/>
    <w:rsid w:val="004244CF"/>
    <w:rsid w:val="00493E4E"/>
    <w:rsid w:val="00495FAF"/>
    <w:rsid w:val="004F55AA"/>
    <w:rsid w:val="00555FD8"/>
    <w:rsid w:val="0058070A"/>
    <w:rsid w:val="00595F51"/>
    <w:rsid w:val="00596079"/>
    <w:rsid w:val="005B2C51"/>
    <w:rsid w:val="0068042B"/>
    <w:rsid w:val="00684E86"/>
    <w:rsid w:val="00690361"/>
    <w:rsid w:val="006F12FB"/>
    <w:rsid w:val="0074316E"/>
    <w:rsid w:val="00770BD8"/>
    <w:rsid w:val="00876F42"/>
    <w:rsid w:val="008D1B9E"/>
    <w:rsid w:val="00921305"/>
    <w:rsid w:val="00926856"/>
    <w:rsid w:val="0094229A"/>
    <w:rsid w:val="00981988"/>
    <w:rsid w:val="00A007F4"/>
    <w:rsid w:val="00A34A2D"/>
    <w:rsid w:val="00AD377F"/>
    <w:rsid w:val="00B126BD"/>
    <w:rsid w:val="00B269FF"/>
    <w:rsid w:val="00B51ECE"/>
    <w:rsid w:val="00B77F1C"/>
    <w:rsid w:val="00B81095"/>
    <w:rsid w:val="00BC11A2"/>
    <w:rsid w:val="00BF2B1F"/>
    <w:rsid w:val="00C12E2B"/>
    <w:rsid w:val="00C22523"/>
    <w:rsid w:val="00C2319B"/>
    <w:rsid w:val="00C44312"/>
    <w:rsid w:val="00C472E7"/>
    <w:rsid w:val="00C8469F"/>
    <w:rsid w:val="00C91FB3"/>
    <w:rsid w:val="00CB1714"/>
    <w:rsid w:val="00CB1822"/>
    <w:rsid w:val="00CB1A8E"/>
    <w:rsid w:val="00CB7787"/>
    <w:rsid w:val="00CC47B0"/>
    <w:rsid w:val="00CC5034"/>
    <w:rsid w:val="00CD5EEC"/>
    <w:rsid w:val="00D11792"/>
    <w:rsid w:val="00D24DD7"/>
    <w:rsid w:val="00D37377"/>
    <w:rsid w:val="00D40A2E"/>
    <w:rsid w:val="00D67D4F"/>
    <w:rsid w:val="00DF5FE7"/>
    <w:rsid w:val="00E80374"/>
    <w:rsid w:val="00E8381E"/>
    <w:rsid w:val="00E85C55"/>
    <w:rsid w:val="00ED1083"/>
    <w:rsid w:val="00EF681D"/>
    <w:rsid w:val="00F719BF"/>
    <w:rsid w:val="00FA21FA"/>
    <w:rsid w:val="00FB16B8"/>
    <w:rsid w:val="00FC7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F1BAF-7665-47CA-8FCC-5375FF11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nl-N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semiHidden="1" w:uiPriority="9" w:unhideWhenUsed="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7D4F"/>
    <w:pPr>
      <w:jc w:val="left"/>
    </w:pPr>
  </w:style>
  <w:style w:type="paragraph" w:styleId="Kop1">
    <w:name w:val="heading 1"/>
    <w:basedOn w:val="Standaard"/>
    <w:next w:val="Standaard"/>
    <w:link w:val="Kop1Char"/>
    <w:uiPriority w:val="1"/>
    <w:qFormat/>
    <w:rsid w:val="0058070A"/>
    <w:pPr>
      <w:keepNext/>
      <w:keepLines/>
      <w:spacing w:after="400"/>
      <w:outlineLvl w:val="0"/>
    </w:pPr>
    <w:rPr>
      <w:rFonts w:eastAsiaTheme="majorEastAsia" w:cstheme="majorBidi"/>
      <w:bCs/>
      <w:sz w:val="40"/>
      <w:szCs w:val="28"/>
    </w:rPr>
  </w:style>
  <w:style w:type="paragraph" w:styleId="Kop2">
    <w:name w:val="heading 2"/>
    <w:basedOn w:val="Standaard"/>
    <w:next w:val="Standaard"/>
    <w:link w:val="Kop2Char"/>
    <w:uiPriority w:val="2"/>
    <w:qFormat/>
    <w:rsid w:val="0058070A"/>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3"/>
    <w:qFormat/>
    <w:rsid w:val="0058070A"/>
    <w:pPr>
      <w:keepNext/>
      <w:keepLines/>
      <w:outlineLvl w:val="2"/>
    </w:pPr>
    <w:rPr>
      <w:rFonts w:eastAsiaTheme="majorEastAsia" w:cstheme="majorBidi"/>
      <w:bCs/>
    </w:rPr>
  </w:style>
  <w:style w:type="paragraph" w:styleId="Kop4">
    <w:name w:val="heading 4"/>
    <w:basedOn w:val="Standaard"/>
    <w:next w:val="Standaard"/>
    <w:link w:val="Kop4Char"/>
    <w:uiPriority w:val="9"/>
    <w:semiHidden/>
    <w:rsid w:val="0068042B"/>
    <w:pPr>
      <w:keepNext/>
      <w:keepLines/>
      <w:spacing w:before="200"/>
      <w:outlineLvl w:val="3"/>
    </w:pPr>
    <w:rPr>
      <w:rFonts w:asciiTheme="majorHAnsi" w:eastAsiaTheme="majorEastAsia" w:hAnsiTheme="majorHAnsi" w:cstheme="majorBidi"/>
      <w:b/>
      <w:bCs/>
      <w:i/>
      <w:iCs/>
      <w:color w:val="00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8042B"/>
    <w:rPr>
      <w:rFonts w:asciiTheme="majorHAnsi" w:eastAsiaTheme="majorEastAsia" w:hAnsiTheme="majorHAnsi" w:cstheme="majorBidi"/>
      <w:b/>
      <w:bCs/>
      <w:i/>
      <w:iCs/>
      <w:color w:val="000000" w:themeColor="accent1"/>
    </w:rPr>
  </w:style>
  <w:style w:type="character" w:customStyle="1" w:styleId="Kop3Char">
    <w:name w:val="Kop 3 Char"/>
    <w:basedOn w:val="Standaardalinea-lettertype"/>
    <w:link w:val="Kop3"/>
    <w:uiPriority w:val="3"/>
    <w:rsid w:val="0058070A"/>
    <w:rPr>
      <w:rFonts w:eastAsiaTheme="majorEastAsia" w:cstheme="majorBidi"/>
      <w:bCs/>
    </w:rPr>
  </w:style>
  <w:style w:type="character" w:customStyle="1" w:styleId="Kop1Char">
    <w:name w:val="Kop 1 Char"/>
    <w:basedOn w:val="Standaardalinea-lettertype"/>
    <w:link w:val="Kop1"/>
    <w:uiPriority w:val="1"/>
    <w:rsid w:val="0058070A"/>
    <w:rPr>
      <w:rFonts w:eastAsiaTheme="majorEastAsia" w:cstheme="majorBidi"/>
      <w:bCs/>
      <w:sz w:val="40"/>
      <w:szCs w:val="28"/>
    </w:rPr>
  </w:style>
  <w:style w:type="character" w:customStyle="1" w:styleId="Kop2Char">
    <w:name w:val="Kop 2 Char"/>
    <w:basedOn w:val="Standaardalinea-lettertype"/>
    <w:link w:val="Kop2"/>
    <w:uiPriority w:val="2"/>
    <w:rsid w:val="0058070A"/>
    <w:rPr>
      <w:rFonts w:eastAsiaTheme="majorEastAsia" w:cstheme="majorBidi"/>
      <w:bCs/>
      <w:sz w:val="24"/>
      <w:szCs w:val="26"/>
    </w:rPr>
  </w:style>
  <w:style w:type="paragraph" w:styleId="Lijstalinea">
    <w:name w:val="List Paragraph"/>
    <w:basedOn w:val="Standaard"/>
    <w:uiPriority w:val="34"/>
    <w:semiHidden/>
    <w:qFormat/>
    <w:rsid w:val="0058070A"/>
    <w:pPr>
      <w:ind w:left="720"/>
      <w:contextualSpacing/>
    </w:pPr>
  </w:style>
  <w:style w:type="paragraph" w:customStyle="1" w:styleId="Opsomtekens">
    <w:name w:val="Opsomtekens"/>
    <w:basedOn w:val="Lijstalinea"/>
    <w:qFormat/>
    <w:rsid w:val="00495FAF"/>
    <w:pPr>
      <w:numPr>
        <w:numId w:val="21"/>
      </w:numPr>
      <w:ind w:left="567" w:hanging="567"/>
    </w:pPr>
  </w:style>
  <w:style w:type="paragraph" w:customStyle="1" w:styleId="Opsomnrs">
    <w:name w:val="Opsomnrs."/>
    <w:basedOn w:val="Opsomtekens"/>
    <w:qFormat/>
    <w:rsid w:val="000A5646"/>
    <w:pPr>
      <w:numPr>
        <w:numId w:val="22"/>
      </w:numPr>
      <w:ind w:left="567" w:hanging="567"/>
    </w:pPr>
  </w:style>
  <w:style w:type="paragraph" w:styleId="Ballontekst">
    <w:name w:val="Balloon Text"/>
    <w:basedOn w:val="Standaard"/>
    <w:link w:val="BallontekstChar"/>
    <w:uiPriority w:val="99"/>
    <w:semiHidden/>
    <w:unhideWhenUsed/>
    <w:rsid w:val="005B2C5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C51"/>
    <w:rPr>
      <w:rFonts w:ascii="Tahoma" w:hAnsi="Tahoma" w:cs="Tahoma"/>
      <w:sz w:val="16"/>
      <w:szCs w:val="16"/>
    </w:rPr>
  </w:style>
  <w:style w:type="paragraph" w:styleId="Normaalweb">
    <w:name w:val="Normal (Web)"/>
    <w:basedOn w:val="Standaard"/>
    <w:uiPriority w:val="99"/>
    <w:semiHidden/>
    <w:unhideWhenUsed/>
    <w:rsid w:val="00CD5E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D5EEC"/>
  </w:style>
  <w:style w:type="character" w:styleId="Hyperlink">
    <w:name w:val="Hyperlink"/>
    <w:basedOn w:val="Standaardalinea-lettertype"/>
    <w:uiPriority w:val="99"/>
    <w:semiHidden/>
    <w:unhideWhenUsed/>
    <w:rsid w:val="00CD5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eworld.nl/research/nederlander-nog-niet-zo-waterbewust" TargetMode="External"/><Relationship Id="rId4" Type="http://schemas.openxmlformats.org/officeDocument/2006/relationships/webSettings" Target="webSettings.xml"/></Relationships>
</file>

<file path=word/theme/theme1.xml><?xml version="1.0" encoding="utf-8"?>
<a:theme xmlns:a="http://schemas.openxmlformats.org/drawingml/2006/main" name="NCDO Cluster1">
  <a:themeElements>
    <a:clrScheme name="Algemeen">
      <a:dk1>
        <a:srgbClr val="6D6868"/>
      </a:dk1>
      <a:lt1>
        <a:srgbClr val="FFFFFF"/>
      </a:lt1>
      <a:dk2>
        <a:srgbClr val="938E8C"/>
      </a:dk2>
      <a:lt2>
        <a:srgbClr val="EDEDEE"/>
      </a:lt2>
      <a:accent1>
        <a:srgbClr val="000000"/>
      </a:accent1>
      <a:accent2>
        <a:srgbClr val="6D6868"/>
      </a:accent2>
      <a:accent3>
        <a:srgbClr val="938E8C"/>
      </a:accent3>
      <a:accent4>
        <a:srgbClr val="B2ADAD"/>
      </a:accent4>
      <a:accent5>
        <a:srgbClr val="D1CBC9"/>
      </a:accent5>
      <a:accent6>
        <a:srgbClr val="4B4747"/>
      </a:accent6>
      <a:hlink>
        <a:srgbClr val="000000"/>
      </a:hlink>
      <a:folHlink>
        <a:srgbClr val="8A181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60D9F03E</Template>
  <TotalTime>1</TotalTime>
  <Pages>2</Pages>
  <Words>534</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Hal</dc:creator>
  <cp:keywords/>
  <dc:description/>
  <cp:lastModifiedBy>Thomas van Hal</cp:lastModifiedBy>
  <cp:revision>1</cp:revision>
  <dcterms:created xsi:type="dcterms:W3CDTF">2016-03-30T08:59:00Z</dcterms:created>
  <dcterms:modified xsi:type="dcterms:W3CDTF">2016-03-30T09:00:00Z</dcterms:modified>
</cp:coreProperties>
</file>